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87" w:rsidRDefault="00A13B87" w:rsidP="00A13B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13B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161360" w:rsidRPr="00A13B87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ED5E2E">
        <w:rPr>
          <w:rFonts w:ascii="Times New Roman" w:hAnsi="Times New Roman" w:cs="Times New Roman"/>
          <w:sz w:val="22"/>
          <w:szCs w:val="22"/>
        </w:rPr>
        <w:t>3</w:t>
      </w:r>
      <w:r w:rsidR="00161360" w:rsidRPr="00A13B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1360" w:rsidRPr="00A13B87" w:rsidRDefault="00A13B87" w:rsidP="00A13B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161360" w:rsidRPr="00A13B87">
        <w:rPr>
          <w:rFonts w:ascii="Times New Roman" w:hAnsi="Times New Roman" w:cs="Times New Roman"/>
          <w:sz w:val="22"/>
          <w:szCs w:val="22"/>
        </w:rPr>
        <w:t xml:space="preserve">к  договору управления </w:t>
      </w:r>
      <w:r w:rsidRPr="00A13B87">
        <w:rPr>
          <w:rFonts w:ascii="Times New Roman" w:hAnsi="Times New Roman" w:cs="Times New Roman"/>
          <w:sz w:val="22"/>
          <w:szCs w:val="22"/>
        </w:rPr>
        <w:t xml:space="preserve">МКД </w:t>
      </w:r>
    </w:p>
    <w:p w:rsidR="00161360" w:rsidRPr="00A13B87" w:rsidRDefault="00161360" w:rsidP="001613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13B87" w:rsidRDefault="00161360" w:rsidP="00161360">
      <w:pPr>
        <w:widowControl w:val="0"/>
        <w:spacing w:line="276" w:lineRule="auto"/>
        <w:ind w:left="20"/>
        <w:jc w:val="center"/>
        <w:rPr>
          <w:color w:val="000000"/>
          <w:spacing w:val="-3"/>
          <w:sz w:val="22"/>
          <w:szCs w:val="22"/>
          <w:shd w:val="clear" w:color="auto" w:fill="FFFFFF"/>
        </w:rPr>
      </w:pPr>
      <w:r w:rsidRPr="00A13B87">
        <w:rPr>
          <w:color w:val="000000"/>
          <w:spacing w:val="-3"/>
          <w:sz w:val="22"/>
          <w:szCs w:val="22"/>
          <w:shd w:val="clear" w:color="auto" w:fill="FFFFFF"/>
        </w:rPr>
        <w:t xml:space="preserve">Перечень </w:t>
      </w:r>
    </w:p>
    <w:p w:rsidR="00161360" w:rsidRPr="00A13B87" w:rsidRDefault="00161360" w:rsidP="00161360">
      <w:pPr>
        <w:widowControl w:val="0"/>
        <w:spacing w:line="276" w:lineRule="auto"/>
        <w:ind w:left="20"/>
        <w:jc w:val="center"/>
        <w:rPr>
          <w:color w:val="000000"/>
          <w:spacing w:val="-3"/>
          <w:sz w:val="22"/>
          <w:szCs w:val="22"/>
          <w:shd w:val="clear" w:color="auto" w:fill="FFFFFF"/>
        </w:rPr>
      </w:pPr>
      <w:r w:rsidRPr="00A13B87">
        <w:rPr>
          <w:color w:val="000000"/>
          <w:spacing w:val="-3"/>
          <w:sz w:val="22"/>
          <w:szCs w:val="22"/>
          <w:shd w:val="clear" w:color="auto" w:fill="FFFFFF"/>
        </w:rPr>
        <w:t>работ и услуг по содержанию и ремонту общего имущества МКД</w:t>
      </w:r>
    </w:p>
    <w:p w:rsidR="00161360" w:rsidRPr="00A13B87" w:rsidRDefault="00161360" w:rsidP="00161360">
      <w:pPr>
        <w:widowControl w:val="0"/>
        <w:spacing w:line="276" w:lineRule="auto"/>
        <w:jc w:val="center"/>
        <w:rPr>
          <w:color w:val="C00000"/>
          <w:spacing w:val="6"/>
          <w:sz w:val="22"/>
          <w:szCs w:val="22"/>
          <w:shd w:val="clear" w:color="auto" w:fill="FFFFFF"/>
        </w:rPr>
      </w:pPr>
      <w:r w:rsidRPr="00A13B87">
        <w:rPr>
          <w:color w:val="000000"/>
          <w:spacing w:val="3"/>
          <w:sz w:val="22"/>
          <w:szCs w:val="22"/>
          <w:shd w:val="clear" w:color="auto" w:fill="FFFFFF"/>
        </w:rPr>
        <w:t xml:space="preserve">по адресу: ул. </w:t>
      </w:r>
      <w:r w:rsidR="005A56DE">
        <w:rPr>
          <w:color w:val="000000"/>
          <w:spacing w:val="3"/>
          <w:sz w:val="22"/>
          <w:szCs w:val="22"/>
          <w:shd w:val="clear" w:color="auto" w:fill="FFFFFF"/>
        </w:rPr>
        <w:t>Емельянова А.О.</w:t>
      </w:r>
      <w:r w:rsidRPr="00A13B87">
        <w:rPr>
          <w:color w:val="000000"/>
          <w:spacing w:val="3"/>
          <w:sz w:val="22"/>
          <w:szCs w:val="22"/>
          <w:shd w:val="clear" w:color="auto" w:fill="FFFFFF"/>
        </w:rPr>
        <w:t>, дом 35А,</w:t>
      </w:r>
      <w:r w:rsidRPr="00A13B87">
        <w:rPr>
          <w:sz w:val="22"/>
          <w:szCs w:val="22"/>
        </w:rPr>
        <w:t xml:space="preserve"> </w:t>
      </w:r>
      <w:r w:rsidRPr="00A13B87">
        <w:rPr>
          <w:color w:val="000000"/>
          <w:spacing w:val="6"/>
          <w:sz w:val="22"/>
          <w:szCs w:val="22"/>
          <w:shd w:val="clear" w:color="auto" w:fill="FFFFFF"/>
        </w:rPr>
        <w:t>г. Южно-Сахалинск</w:t>
      </w:r>
    </w:p>
    <w:tbl>
      <w:tblPr>
        <w:tblStyle w:val="a3"/>
        <w:tblpPr w:leftFromText="180" w:rightFromText="180" w:vertAnchor="text" w:horzAnchor="margin" w:tblpXSpec="center" w:tblpY="168"/>
        <w:tblW w:w="10456" w:type="dxa"/>
        <w:tblLayout w:type="fixed"/>
        <w:tblLook w:val="01E0"/>
      </w:tblPr>
      <w:tblGrid>
        <w:gridCol w:w="534"/>
        <w:gridCol w:w="2727"/>
        <w:gridCol w:w="4360"/>
        <w:gridCol w:w="1701"/>
        <w:gridCol w:w="1134"/>
      </w:tblGrid>
      <w:tr w:rsidR="00161360" w:rsidTr="00A13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пп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работ и услуг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Периодичность выполнения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Тариф на 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</w:p>
        </w:tc>
      </w:tr>
      <w:tr w:rsidR="00161360" w:rsidTr="00A13B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Технический осмотр конструктивных элементов здания, внутренних инженерных систем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Технический осмотр конструктивных элементов МКД на предмет выявления деформаций, повреждений, нарушения эксплуатационных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 w:rsidP="00FA7B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FA7B9B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,0</w:t>
            </w: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Технический осмотр внутренних инженерных сетей МКД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-э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нергоснабжения, теплоснабжения, водоснабжения, водоотведения с составлением дефектных ведомостей необходимый по восстановительному ремонту 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Техническое обслуживание систем энергоснабжения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Замена перегоревших электроламп на лестничных клетках, чердачных помещениях, уличного освещения</w:t>
            </w:r>
          </w:p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Ремонт электропроводки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Проверка заземления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электрокабелей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оборудования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Техническое обслуживание и ремонт теплоснабжения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Техническое обслуживание тепловых узлов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ежемесячно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Ремонт тепловых узлов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Обслуживание приборов учета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ежемесячно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Техническое обслуживание систем отопления и горячего водоснабжения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ежедневно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Техническое обслуживание систем холодного водоснабжения и водоотведения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Проверка манометров, опломбировка, калибровка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Прочистка трубопроводов холодного водоснабжения, прочистка дренажных систем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Проверка неисправности канализационной вытяжки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Прочистка канализационных стояков от жировых отложений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ежемесячно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161360" w:rsidTr="00A13B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Подготовка МКД к отопительному сезону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Консервация системы центрального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 w:rsidP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Утепление трубопроводов отопления, горячего водоснабжения, бойлеров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Гидравлические испытания внутренней системы теплоснабжения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Испытание систем центрального отопления, слив воды наполнение систем отопления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161360" w:rsidTr="00A13B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Содержание и ремонт благоустройства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Ремонт, покраска малых форм, ограждений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0,64</w:t>
            </w: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Подготовка к сезонной эксплуатации элементов благоустройства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 w:rsidP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rPr>
          <w:trHeight w:val="6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Сохранность и надлежащий уход за зелеными насаждениями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течение года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161360" w:rsidTr="00A13B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Санитарная очистка придомовой территории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Очистка урн от мусора, уборка мусора на контейнерных площадках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 дней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3,41</w:t>
            </w: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Ремонт и покраска контейнеров, ограждений контейнерной площадки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 мере </w:t>
            </w:r>
            <w:r>
              <w:rPr>
                <w:i/>
                <w:sz w:val="16"/>
                <w:szCs w:val="16"/>
              </w:rPr>
              <w:lastRenderedPageBreak/>
              <w:t>необходимости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 теплый период подметание территории, уборка, выкашивание, поливка газонов и зеленых насаждений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 дней в неделю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rPr>
          <w:trHeight w:val="9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В холодный период уборка снега и наледи с площадок  перед подъездами, с тротуаров, посыпка территории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противогололёдными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средствами, очистка подъездных путей с применением снегоуборочной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 дней в неделю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161360" w:rsidTr="00A13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Вывоз мусора</w:t>
            </w:r>
          </w:p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Вывоз твердых бытовых отходов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графику</w:t>
            </w: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 w:rsidP="00A13B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3,09</w:t>
            </w:r>
          </w:p>
        </w:tc>
      </w:tr>
      <w:tr w:rsidR="00161360" w:rsidTr="00A13B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Дератизация и дезинфекция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Плановые и внеплановые/ по заявкам/ осмотры с целью выявления грызунов и насекомых в местах общего пользования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графику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 w:rsidP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0,50</w:t>
            </w: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Проведение дератизации и дезинфекции в соответствии с санитарными нормами и правилами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графику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161360" w:rsidTr="00A13B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Санитарная уборка лестничных клеток (мест общего пользования)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Влажное подметание лестничных площадок и маршей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графику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3,86</w:t>
            </w: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Помывка лестничных площадок и маршей, подметание полов кабины лифта и влажная уборка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По графику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Мытье окон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 раза в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Влажная уборка стен, дверей, плафонов на лестничных площадках, ограждений лестниц, шкафов для электросчетчиков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161360" w:rsidTr="00A13B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Организация расчетов с собственниками  помещений, с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ресурсоснабжающими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организациями, организация взаимодействия с потребителями МКД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Осуществление начислений и сбор платежей за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содержание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и ремонт жилых помещений, производить перерасчеты в случаях, предусмотренных законодательством, проводить сверку расчетов 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 w:rsidP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4,5</w:t>
            </w: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Осуществление расчетов с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ресурсоснабжающими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организациями, оформление платежных документов, актов сверок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Осуществление программного обеспечения деятельности по расчетам с потребителями и поставщиками, налоговыми, социальными и пенсионными фондами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Осуществление претензионной, исковой работы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Осуществление функций связанных с регистрацией собственников и нанимателей помещений (паспортная служба)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Выдача справок о составе семьи, выписок из лицевого счета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Прием граждан по вопросам, связанным с деятельностью по содержанию и ремонту общего имущества МКД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A13B87" w:rsidTr="00A13B8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Принятие и рассмотрение жалоб, заявлений о не предоставлении или некачественном предоставлении услуг</w:t>
            </w:r>
          </w:p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161360">
            <w:pPr>
              <w:rPr>
                <w:i/>
                <w:sz w:val="20"/>
                <w:szCs w:val="20"/>
              </w:rPr>
            </w:pPr>
          </w:p>
        </w:tc>
      </w:tr>
      <w:tr w:rsidR="00161360" w:rsidTr="00A13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360" w:rsidRDefault="0016136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Содержание лифтов и лифтового хозяйства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Техническое освидетельствование согласно требованиям;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Периодические технические осмотры и ремонты согласно требованиям; 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обслуживание системы диспетчеризации лифтов; 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текущий ремонт и техническое обслуживание,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обеспечивающее восстановление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1 раз в год по договору со специализированной организацией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 раз в год по графику постоянно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Ежемесячно</w:t>
            </w: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По мере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>
            <w:pPr>
              <w:rPr>
                <w:sz w:val="20"/>
                <w:szCs w:val="20"/>
              </w:rPr>
            </w:pPr>
          </w:p>
          <w:p w:rsidR="00161360" w:rsidRDefault="00161360">
            <w:pPr>
              <w:rPr>
                <w:sz w:val="20"/>
                <w:szCs w:val="20"/>
              </w:rPr>
            </w:pPr>
          </w:p>
          <w:p w:rsidR="00161360" w:rsidRDefault="00161360">
            <w:pPr>
              <w:rPr>
                <w:sz w:val="20"/>
                <w:szCs w:val="20"/>
              </w:rPr>
            </w:pPr>
          </w:p>
          <w:p w:rsidR="00161360" w:rsidRDefault="00161360">
            <w:pPr>
              <w:rPr>
                <w:sz w:val="20"/>
                <w:szCs w:val="20"/>
              </w:rPr>
            </w:pPr>
          </w:p>
          <w:p w:rsidR="00161360" w:rsidRDefault="00161360">
            <w:pPr>
              <w:rPr>
                <w:sz w:val="20"/>
                <w:szCs w:val="20"/>
              </w:rPr>
            </w:pPr>
          </w:p>
          <w:p w:rsidR="00161360" w:rsidRDefault="00161360" w:rsidP="00A1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7B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161360" w:rsidRDefault="00161360">
            <w:pPr>
              <w:rPr>
                <w:sz w:val="20"/>
                <w:szCs w:val="20"/>
              </w:rPr>
            </w:pPr>
          </w:p>
        </w:tc>
      </w:tr>
      <w:tr w:rsidR="00161360" w:rsidTr="00A13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0" w:rsidRDefault="002A4883" w:rsidP="002A4883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Итого: тариф руб. за 1 </w:t>
            </w:r>
            <w:r w:rsidR="001613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кв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.м. </w:t>
            </w:r>
            <w:r w:rsidR="001613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в месяц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1360" w:rsidRDefault="00161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0" w:rsidRDefault="0016136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</w:rPr>
            </w:pPr>
          </w:p>
          <w:p w:rsidR="00161360" w:rsidRDefault="00161360" w:rsidP="00FA7B9B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FA7B9B">
              <w:rPr>
                <w:i/>
                <w:sz w:val="20"/>
                <w:szCs w:val="20"/>
              </w:rPr>
              <w:t>39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</w:tbl>
    <w:p w:rsidR="00A13B87" w:rsidRDefault="00A13B87" w:rsidP="0016136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61360" w:rsidRPr="00A13B87" w:rsidRDefault="00161360" w:rsidP="0016136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13B87">
        <w:rPr>
          <w:rFonts w:ascii="Times New Roman" w:hAnsi="Times New Roman" w:cs="Times New Roman"/>
        </w:rPr>
        <w:t xml:space="preserve">ПЕРЕЧЕНЬ КОММУНАЛЬНЫХ УСЛУГ </w:t>
      </w:r>
    </w:p>
    <w:p w:rsidR="00161360" w:rsidRPr="00A13B87" w:rsidRDefault="00161360" w:rsidP="0016136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13B87">
        <w:rPr>
          <w:rFonts w:ascii="Times New Roman" w:hAnsi="Times New Roman" w:cs="Times New Roman"/>
        </w:rPr>
        <w:t>1. Холодное водоснабжение. 2. Горячее водоснабжение. 3. Водоотведение.</w:t>
      </w:r>
    </w:p>
    <w:p w:rsidR="00161360" w:rsidRPr="00A13B87" w:rsidRDefault="00161360" w:rsidP="00161360">
      <w:pPr>
        <w:pStyle w:val="ConsPlusNormal"/>
        <w:widowControl/>
        <w:ind w:firstLine="540"/>
        <w:jc w:val="both"/>
      </w:pPr>
      <w:r w:rsidRPr="00A13B87">
        <w:rPr>
          <w:rFonts w:ascii="Times New Roman" w:hAnsi="Times New Roman" w:cs="Times New Roman"/>
        </w:rPr>
        <w:t>4. Электроснабжение. 5. Отопление (теплоснабжение).</w:t>
      </w:r>
      <w:r w:rsidRPr="00A13B87">
        <w:t xml:space="preserve"> </w:t>
      </w:r>
    </w:p>
    <w:p w:rsidR="00161360" w:rsidRDefault="00161360" w:rsidP="0016136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61360" w:rsidRPr="00A13B87" w:rsidRDefault="00161360" w:rsidP="00161360">
      <w:pPr>
        <w:spacing w:line="276" w:lineRule="auto"/>
        <w:rPr>
          <w:sz w:val="20"/>
          <w:szCs w:val="20"/>
        </w:rPr>
      </w:pPr>
      <w:r w:rsidRPr="00A13B87">
        <w:rPr>
          <w:sz w:val="20"/>
          <w:szCs w:val="20"/>
        </w:rPr>
        <w:t xml:space="preserve">                      </w:t>
      </w:r>
      <w:r w:rsidR="002A4883">
        <w:rPr>
          <w:sz w:val="20"/>
          <w:szCs w:val="20"/>
        </w:rPr>
        <w:t>Собственник</w:t>
      </w:r>
      <w:r w:rsidRPr="00A13B87">
        <w:rPr>
          <w:sz w:val="20"/>
          <w:szCs w:val="20"/>
        </w:rPr>
        <w:t xml:space="preserve">                      </w:t>
      </w:r>
      <w:r w:rsidRPr="00A13B87">
        <w:rPr>
          <w:sz w:val="20"/>
          <w:szCs w:val="20"/>
        </w:rPr>
        <w:tab/>
      </w:r>
      <w:r w:rsidRPr="00A13B87">
        <w:rPr>
          <w:sz w:val="20"/>
          <w:szCs w:val="20"/>
        </w:rPr>
        <w:tab/>
      </w:r>
      <w:r w:rsidRPr="00A13B87">
        <w:rPr>
          <w:sz w:val="20"/>
          <w:szCs w:val="20"/>
        </w:rPr>
        <w:tab/>
      </w:r>
      <w:r w:rsidRPr="00A13B87">
        <w:rPr>
          <w:sz w:val="20"/>
          <w:szCs w:val="20"/>
        </w:rPr>
        <w:tab/>
      </w:r>
      <w:r w:rsidRPr="00A13B87">
        <w:rPr>
          <w:sz w:val="20"/>
          <w:szCs w:val="20"/>
        </w:rPr>
        <w:tab/>
        <w:t xml:space="preserve">          Управляющая организация</w:t>
      </w:r>
    </w:p>
    <w:p w:rsidR="00161360" w:rsidRPr="00A13B87" w:rsidRDefault="00161360" w:rsidP="00161360">
      <w:pPr>
        <w:spacing w:line="276" w:lineRule="auto"/>
        <w:rPr>
          <w:sz w:val="20"/>
          <w:szCs w:val="20"/>
        </w:rPr>
      </w:pPr>
      <w:r w:rsidRPr="00A13B87">
        <w:rPr>
          <w:sz w:val="20"/>
          <w:szCs w:val="20"/>
        </w:rPr>
        <w:tab/>
      </w:r>
      <w:r w:rsidRPr="00A13B87">
        <w:rPr>
          <w:sz w:val="20"/>
          <w:szCs w:val="20"/>
        </w:rPr>
        <w:tab/>
      </w:r>
      <w:r w:rsidRPr="00A13B87">
        <w:rPr>
          <w:sz w:val="20"/>
          <w:szCs w:val="20"/>
        </w:rPr>
        <w:tab/>
      </w:r>
      <w:r w:rsidRPr="00A13B87">
        <w:rPr>
          <w:sz w:val="20"/>
          <w:szCs w:val="20"/>
        </w:rPr>
        <w:tab/>
      </w:r>
      <w:r w:rsidRPr="00A13B87">
        <w:rPr>
          <w:sz w:val="20"/>
          <w:szCs w:val="20"/>
        </w:rPr>
        <w:tab/>
      </w:r>
      <w:r w:rsidRPr="00A13B87">
        <w:rPr>
          <w:sz w:val="20"/>
          <w:szCs w:val="20"/>
        </w:rPr>
        <w:tab/>
      </w:r>
      <w:r w:rsidRPr="00A13B87">
        <w:rPr>
          <w:sz w:val="20"/>
          <w:szCs w:val="20"/>
        </w:rPr>
        <w:tab/>
      </w:r>
      <w:r w:rsidRPr="00A13B87">
        <w:rPr>
          <w:sz w:val="20"/>
          <w:szCs w:val="20"/>
        </w:rPr>
        <w:tab/>
      </w:r>
      <w:r w:rsidRPr="00A13B87">
        <w:rPr>
          <w:sz w:val="20"/>
          <w:szCs w:val="20"/>
        </w:rPr>
        <w:tab/>
        <w:t xml:space="preserve">               ООО «</w:t>
      </w:r>
      <w:proofErr w:type="spellStart"/>
      <w:r w:rsidRPr="00A13B87">
        <w:rPr>
          <w:sz w:val="20"/>
          <w:szCs w:val="20"/>
        </w:rPr>
        <w:t>Сахжилсервис</w:t>
      </w:r>
      <w:proofErr w:type="spellEnd"/>
      <w:r w:rsidRPr="00A13B87">
        <w:rPr>
          <w:sz w:val="20"/>
          <w:szCs w:val="20"/>
        </w:rPr>
        <w:t>»</w:t>
      </w:r>
    </w:p>
    <w:p w:rsidR="00161360" w:rsidRPr="00A13B87" w:rsidRDefault="00161360" w:rsidP="00161360">
      <w:pPr>
        <w:spacing w:line="276" w:lineRule="auto"/>
        <w:rPr>
          <w:sz w:val="20"/>
          <w:szCs w:val="20"/>
        </w:rPr>
      </w:pPr>
    </w:p>
    <w:p w:rsidR="005D4AC2" w:rsidRPr="00A13B87" w:rsidRDefault="00161360" w:rsidP="00161360">
      <w:pPr>
        <w:pStyle w:val="ConsPlusNormal"/>
        <w:widowControl/>
        <w:ind w:firstLine="0"/>
        <w:outlineLvl w:val="1"/>
        <w:rPr>
          <w:i/>
        </w:rPr>
      </w:pPr>
      <w:r w:rsidRPr="00A13B87">
        <w:rPr>
          <w:rStyle w:val="3"/>
          <w:rFonts w:ascii="Times New Roman" w:hAnsi="Times New Roman" w:cs="Times New Roman"/>
          <w:i w:val="0"/>
          <w:color w:val="000000"/>
          <w:sz w:val="20"/>
          <w:szCs w:val="20"/>
        </w:rPr>
        <w:t xml:space="preserve">                    ______________ </w:t>
      </w:r>
      <w:r w:rsidR="002A4883">
        <w:rPr>
          <w:rStyle w:val="3"/>
          <w:rFonts w:ascii="Times New Roman" w:hAnsi="Times New Roman" w:cs="Times New Roman"/>
          <w:i w:val="0"/>
          <w:color w:val="000000"/>
          <w:sz w:val="20"/>
          <w:szCs w:val="20"/>
        </w:rPr>
        <w:t>_________________</w:t>
      </w:r>
      <w:r w:rsidRPr="00A13B87">
        <w:rPr>
          <w:rStyle w:val="3"/>
          <w:rFonts w:ascii="Times New Roman" w:hAnsi="Times New Roman" w:cs="Times New Roman"/>
          <w:i w:val="0"/>
          <w:color w:val="000000"/>
          <w:sz w:val="20"/>
          <w:szCs w:val="20"/>
        </w:rPr>
        <w:t xml:space="preserve"> </w:t>
      </w:r>
      <w:r w:rsidRPr="00A13B87">
        <w:rPr>
          <w:rStyle w:val="3"/>
          <w:rFonts w:ascii="Times New Roman" w:hAnsi="Times New Roman" w:cs="Times New Roman"/>
          <w:i w:val="0"/>
          <w:color w:val="000000"/>
          <w:sz w:val="20"/>
          <w:szCs w:val="20"/>
        </w:rPr>
        <w:tab/>
      </w:r>
      <w:r w:rsidRPr="00A13B87">
        <w:rPr>
          <w:rStyle w:val="3"/>
          <w:rFonts w:ascii="Times New Roman" w:hAnsi="Times New Roman" w:cs="Times New Roman"/>
          <w:i w:val="0"/>
          <w:color w:val="000000"/>
          <w:sz w:val="20"/>
          <w:szCs w:val="20"/>
        </w:rPr>
        <w:tab/>
        <w:t xml:space="preserve">    </w:t>
      </w:r>
      <w:r w:rsidRPr="00A13B87">
        <w:rPr>
          <w:rStyle w:val="3"/>
          <w:rFonts w:ascii="Times New Roman" w:hAnsi="Times New Roman" w:cs="Times New Roman"/>
          <w:i w:val="0"/>
          <w:color w:val="000000"/>
          <w:sz w:val="20"/>
          <w:szCs w:val="20"/>
        </w:rPr>
        <w:tab/>
        <w:t xml:space="preserve">                     ________________ Син С.Б.</w:t>
      </w:r>
    </w:p>
    <w:sectPr w:rsidR="005D4AC2" w:rsidRPr="00A13B87" w:rsidSect="005D4A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5C" w:rsidRDefault="003D675C" w:rsidP="00161360">
      <w:r>
        <w:separator/>
      </w:r>
    </w:p>
  </w:endnote>
  <w:endnote w:type="continuationSeparator" w:id="0">
    <w:p w:rsidR="003D675C" w:rsidRDefault="003D675C" w:rsidP="0016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60" w:rsidRDefault="00161360">
    <w:pPr>
      <w:pStyle w:val="a6"/>
    </w:pPr>
  </w:p>
  <w:p w:rsidR="00161360" w:rsidRDefault="001613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5C" w:rsidRDefault="003D675C" w:rsidP="00161360">
      <w:r>
        <w:separator/>
      </w:r>
    </w:p>
  </w:footnote>
  <w:footnote w:type="continuationSeparator" w:id="0">
    <w:p w:rsidR="003D675C" w:rsidRDefault="003D675C" w:rsidP="00161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60"/>
    <w:rsid w:val="001309C8"/>
    <w:rsid w:val="00161360"/>
    <w:rsid w:val="001F46EC"/>
    <w:rsid w:val="002A4883"/>
    <w:rsid w:val="0035578B"/>
    <w:rsid w:val="003D675C"/>
    <w:rsid w:val="0045311D"/>
    <w:rsid w:val="0059685E"/>
    <w:rsid w:val="005A56DE"/>
    <w:rsid w:val="005D4AC2"/>
    <w:rsid w:val="007567D5"/>
    <w:rsid w:val="007733FF"/>
    <w:rsid w:val="00956B18"/>
    <w:rsid w:val="00A13B87"/>
    <w:rsid w:val="00A3330A"/>
    <w:rsid w:val="00C4797B"/>
    <w:rsid w:val="00CE7C7B"/>
    <w:rsid w:val="00D13D97"/>
    <w:rsid w:val="00DC79E1"/>
    <w:rsid w:val="00ED5E2E"/>
    <w:rsid w:val="00FA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1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61360"/>
    <w:rPr>
      <w:i/>
      <w:iCs/>
      <w:spacing w:val="-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1360"/>
    <w:pPr>
      <w:widowControl w:val="0"/>
      <w:shd w:val="clear" w:color="auto" w:fill="FFFFFF"/>
      <w:spacing w:before="180" w:line="213" w:lineRule="exact"/>
      <w:jc w:val="both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table" w:styleId="a3">
    <w:name w:val="Table Grid"/>
    <w:basedOn w:val="a1"/>
    <w:rsid w:val="0016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13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1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1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alexey.sin</dc:creator>
  <cp:lastModifiedBy>alexey.sin</cp:lastModifiedBy>
  <cp:revision>9</cp:revision>
  <cp:lastPrinted>2016-01-18T05:30:00Z</cp:lastPrinted>
  <dcterms:created xsi:type="dcterms:W3CDTF">2016-01-18T05:21:00Z</dcterms:created>
  <dcterms:modified xsi:type="dcterms:W3CDTF">2016-08-14T20:53:00Z</dcterms:modified>
</cp:coreProperties>
</file>